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EE2360">
      <w:pPr>
        <w:ind w:left="180"/>
      </w:pPr>
      <w:r w:rsidRPr="003C7CE3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584.8pt;margin-top:-143.35pt;width:136.6pt;height:11pt;z-index:251665408" filled="f" stroked="f">
            <v:textbox style="mso-next-textbox:#_x0000_s1127" inset="0,0,0,0">
              <w:txbxContent>
                <w:p w:rsidR="005F5E77" w:rsidRPr="00B77A4E" w:rsidRDefault="005F5E77" w:rsidP="00EE2360">
                  <w:pPr>
                    <w:jc w:val="right"/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771D29">
        <w:rPr>
          <w:noProof/>
          <w:lang w:eastAsia="en-US"/>
        </w:rPr>
        <w:pict>
          <v:shape id="_x0000_s1201" type="#_x0000_t202" style="position:absolute;left:0;text-align:left;margin-left:420.55pt;margin-top:-182.75pt;width:62.65pt;height:15.75pt;z-index:251676672" filled="f" strokecolor="#8db3e2 [1311]">
            <v:fill color2="#b5b5e7" rotate="t" focus="100%" type="gradient"/>
            <v:shadow opacity=".5" offset="6pt,-6pt"/>
            <v:textbox style="mso-next-textbox:#_x0000_s1201" inset="0,0,0,0">
              <w:txbxContent>
                <w:p w:rsidR="00A41E12" w:rsidRPr="0061143A" w:rsidRDefault="00A41E12" w:rsidP="00EB4053">
                  <w:pPr>
                    <w:jc w:val="center"/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</w:pPr>
                  <w:r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 xml:space="preserve">Б </w:t>
                  </w:r>
                  <w:r w:rsidR="006B64E4"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>4</w:t>
                  </w:r>
                  <w:r w:rsidR="00E428A3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>1</w:t>
                  </w:r>
                  <w:r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771D29">
        <w:rPr>
          <w:noProof/>
          <w:lang w:eastAsia="en-US"/>
        </w:rPr>
        <w:pict>
          <v:shape id="_x0000_s1221" type="#_x0000_t202" style="position:absolute;left:0;text-align:left;margin-left:429.05pt;margin-top:-443.1pt;width:273.1pt;height:255.1pt;z-index:251688960" filled="f" stroked="f">
            <v:textbox style="mso-next-textbox:#_x0000_s1221">
              <w:txbxContent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Тает время быстрое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2:08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Видет Бог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2:50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3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 гор ручеек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1:34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4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Если б Иисус меня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2:54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5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Брат, напомни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2:52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6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Ликуют небеса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2:30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7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Есть ли место Иисусу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2:42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8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Вот Приходит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2:29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9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Ищите прежде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2:24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10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Спи, дитя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2:03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11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Сладко верить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3:06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12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Я веру, что небо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3:07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13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Что хочет Бог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2:28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14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Под сенью крыл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2:11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15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Песня Саула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1:49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16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Страдают в мире люди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2:08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17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Пастырь добрый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2:16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18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Слава Тебе, Боже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2:33</w:t>
                  </w:r>
                </w:p>
                <w:p w:rsidR="002D3769" w:rsidRPr="00771D29" w:rsidRDefault="002D3769" w:rsidP="00771D29">
                  <w:pPr>
                    <w:tabs>
                      <w:tab w:val="left" w:pos="298"/>
                      <w:tab w:val="left" w:leader="dot" w:pos="4536"/>
                    </w:tabs>
                    <w:spacing w:after="20"/>
                    <w:ind w:left="17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3758F">
                    <w:rPr>
                      <w:rFonts w:asciiTheme="majorHAnsi" w:hAnsiTheme="majorHAnsi" w:cs="Arial"/>
                      <w:color w:val="000000"/>
                    </w:rPr>
                    <w:t>19</w:t>
                  </w:r>
                  <w:r w:rsidRPr="00771D29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proofErr w:type="spellStart"/>
                  <w:r w:rsidRPr="0093758F">
                    <w:rPr>
                      <w:rFonts w:asciiTheme="majorHAnsi" w:hAnsiTheme="majorHAnsi" w:cs="Arial"/>
                      <w:color w:val="000000"/>
                    </w:rPr>
                    <w:t>Верность</w:t>
                  </w:r>
                  <w:proofErr w:type="spellEnd"/>
                  <w:r w:rsidRPr="0093758F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proofErr w:type="spellStart"/>
                  <w:r w:rsidRPr="0093758F">
                    <w:rPr>
                      <w:rFonts w:asciiTheme="majorHAnsi" w:hAnsiTheme="majorHAnsi" w:cs="Arial"/>
                      <w:color w:val="000000"/>
                    </w:rPr>
                    <w:t>Твоя</w:t>
                  </w:r>
                  <w:proofErr w:type="spellEnd"/>
                  <w:r w:rsidRPr="0093758F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proofErr w:type="spellStart"/>
                  <w:r w:rsidRPr="0093758F">
                    <w:rPr>
                      <w:rFonts w:asciiTheme="majorHAnsi" w:hAnsiTheme="majorHAnsi" w:cs="Arial"/>
                      <w:color w:val="000000"/>
                    </w:rPr>
                    <w:t>велика</w:t>
                  </w:r>
                  <w:proofErr w:type="spellEnd"/>
                  <w:r w:rsidRPr="00771D29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93758F">
                    <w:rPr>
                      <w:rFonts w:asciiTheme="majorHAnsi" w:hAnsiTheme="majorHAnsi" w:cs="Arial"/>
                      <w:color w:val="000000"/>
                    </w:rPr>
                    <w:t>2:39</w:t>
                  </w:r>
                </w:p>
                <w:p w:rsidR="002D3769" w:rsidRDefault="002D3769" w:rsidP="002D3769"/>
              </w:txbxContent>
            </v:textbox>
          </v:shape>
        </w:pict>
      </w:r>
      <w:r w:rsidR="002D3769">
        <w:rPr>
          <w:noProof/>
          <w:lang w:eastAsia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5066472</wp:posOffset>
            </wp:positionH>
            <wp:positionV relativeFrom="paragraph">
              <wp:posOffset>-5708706</wp:posOffset>
            </wp:positionV>
            <wp:extent cx="4089538" cy="3906962"/>
            <wp:effectExtent l="114300" t="95250" r="82412" b="93538"/>
            <wp:wrapNone/>
            <wp:docPr id="2" name="Picture 4" descr="E:\Nasledie\Картинки\Day 2.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asledie\Картинки\Day 2.1 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-30000"/>
                    </a:blip>
                    <a:srcRect r="16575"/>
                    <a:stretch>
                      <a:fillRect/>
                    </a:stretch>
                  </pic:blipFill>
                  <pic:spPr bwMode="auto">
                    <a:xfrm rot="21436645">
                      <a:off x="0" y="0"/>
                      <a:ext cx="4089538" cy="390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FD5" w:rsidRPr="003C7CE3">
        <w:rPr>
          <w:noProof/>
          <w:lang w:val="ru-RU"/>
        </w:rPr>
        <w:pict>
          <v:shape id="_x0000_s1108" type="#_x0000_t202" style="position:absolute;left:0;text-align:left;margin-left:76.8pt;margin-top:-188.65pt;width:59.8pt;height:19.95pt;z-index:251661312;mso-position-horizontal-relative:text;mso-position-vertical-relative:text" filled="f" strokecolor="#17365d [2415]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507FD5" w:rsidRDefault="00DE66C1" w:rsidP="00EB4053">
                  <w:pPr>
                    <w:jc w:val="center"/>
                    <w:rPr>
                      <w:rFonts w:ascii="KarollaCTT" w:hAnsi="KarollaCTT" w:cs="Arial"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</w:pPr>
                  <w:r w:rsidRPr="00507FD5">
                    <w:rPr>
                      <w:rFonts w:ascii="KarollaCTT" w:hAnsi="KarollaCTT" w:cs="Arial"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Б </w:t>
                  </w:r>
                  <w:r w:rsidR="00F525ED" w:rsidRPr="00507FD5">
                    <w:rPr>
                      <w:rFonts w:ascii="KarollaCTT" w:hAnsi="KarollaCTT" w:cs="Arial"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>4</w:t>
                  </w:r>
                  <w:r w:rsidR="00E428A3" w:rsidRPr="00507FD5">
                    <w:rPr>
                      <w:rFonts w:ascii="KarollaCTT" w:hAnsi="KarollaCTT" w:cs="Arial"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>1</w:t>
                  </w:r>
                  <w:r w:rsidR="00EB4053" w:rsidRPr="00507FD5">
                    <w:rPr>
                      <w:rFonts w:ascii="KarollaCTT" w:hAnsi="KarollaCTT" w:cs="Arial"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E428A3" w:rsidRPr="003C7CE3">
        <w:rPr>
          <w:noProof/>
          <w:lang w:val="ru-RU"/>
        </w:rPr>
        <w:pict>
          <v:shape id="_x0000_s1106" type="#_x0000_t202" style="position:absolute;left:0;text-align:left;margin-left:56pt;margin-top:-279.9pt;width:323.3pt;height:87.7pt;z-index:251660288;mso-position-horizontal-relative:text;mso-position-vertical-relative:text" filled="f" stroked="f">
            <v:textbox style="mso-next-textbox:#_x0000_s1106">
              <w:txbxContent>
                <w:p w:rsidR="00026127" w:rsidRPr="00507FD5" w:rsidRDefault="00E428A3" w:rsidP="006B64E4">
                  <w:pPr>
                    <w:jc w:val="center"/>
                    <w:rPr>
                      <w:rFonts w:ascii="KarollaCTT" w:eastAsia="Batang" w:hAnsi="KarollaCTT" w:cs="Latha"/>
                      <w:color w:val="17365D" w:themeColor="text2" w:themeShade="BF"/>
                      <w:spacing w:val="20"/>
                      <w:sz w:val="60"/>
                      <w:szCs w:val="60"/>
                      <w:lang w:val="ru-RU"/>
                    </w:rPr>
                  </w:pPr>
                  <w:r w:rsidRPr="00507FD5">
                    <w:rPr>
                      <w:rFonts w:ascii="KarollaCTT" w:eastAsia="Batang" w:hAnsi="KarollaCTT" w:cs="Latha"/>
                      <w:color w:val="17365D" w:themeColor="text2" w:themeShade="BF"/>
                      <w:spacing w:val="20"/>
                      <w:sz w:val="60"/>
                      <w:szCs w:val="60"/>
                      <w:lang w:val="ru-RU"/>
                    </w:rPr>
                    <w:t xml:space="preserve">Твёрдо я верю: </w:t>
                  </w:r>
                </w:p>
                <w:p w:rsidR="00EB4053" w:rsidRPr="00507FD5" w:rsidRDefault="00E428A3" w:rsidP="006B64E4">
                  <w:pPr>
                    <w:jc w:val="center"/>
                    <w:rPr>
                      <w:rFonts w:ascii="KarollaCTT" w:eastAsia="Batang" w:hAnsi="KarollaCTT" w:cs="Latha"/>
                      <w:color w:val="17365D" w:themeColor="text2" w:themeShade="BF"/>
                      <w:spacing w:val="20"/>
                      <w:sz w:val="60"/>
                      <w:szCs w:val="60"/>
                      <w:lang w:val="ru-RU"/>
                    </w:rPr>
                  </w:pPr>
                  <w:r w:rsidRPr="00507FD5">
                    <w:rPr>
                      <w:rFonts w:ascii="KarollaCTT" w:eastAsia="Batang" w:hAnsi="KarollaCTT" w:cs="Latha"/>
                      <w:color w:val="17365D" w:themeColor="text2" w:themeShade="BF"/>
                      <w:spacing w:val="20"/>
                      <w:sz w:val="60"/>
                      <w:szCs w:val="60"/>
                      <w:lang w:val="ru-RU"/>
                    </w:rPr>
                    <w:t>мой Иисус!</w:t>
                  </w:r>
                </w:p>
              </w:txbxContent>
            </v:textbox>
          </v:shape>
        </w:pict>
      </w:r>
      <w:r w:rsidR="00652CC7" w:rsidRPr="003C7CE3">
        <w:rPr>
          <w:noProof/>
          <w:lang w:val="ru-RU"/>
        </w:rPr>
        <w:pict>
          <v:shape id="_x0000_s1146" type="#_x0000_t202" style="position:absolute;left:0;text-align:left;margin-left:236pt;margin-top:-143.35pt;width:140.55pt;height:11pt;z-index:251663360;mso-position-horizontal-relative:text;mso-position-vertical-relative:text" filled="f" stroked="f">
            <v:textbox style="mso-next-textbox:#_x0000_s1146" inset="0,0,0,0">
              <w:txbxContent>
                <w:p w:rsidR="009E2531" w:rsidRPr="00652CC7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652CC7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652CC7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652CC7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52CC7">
        <w:rPr>
          <w:noProof/>
          <w:lang w:eastAsia="en-US"/>
        </w:rPr>
        <w:pict>
          <v:group id="_x0000_s1212" style="position:absolute;left:0;text-align:left;margin-left:389.35pt;margin-top:-156.7pt;width:351.5pt;height:8.5pt;z-index:251687936;mso-position-horizontal-relative:text;mso-position-vertical-relative:text" coordorigin="7877,8836" coordsize="7030,170">
            <v:group id="_x0000_s1213" style="position:absolute;left:7877;top:8839;width:7030;height:160" coordorigin="801,8724" coordsize="14110,160">
              <v:line id="_x0000_s1214" style="position:absolute" from="801,8764" to="14911,8764" strokecolor="blue" strokeweight=".65pt"/>
              <v:line id="_x0000_s1215" style="position:absolute" from="801,8724" to="14911,8724" strokecolor="blue" strokeweight=".65pt"/>
              <v:line id="_x0000_s1216" style="position:absolute" from="801,8884" to="14911,8884" strokecolor="blue" strokeweight=".65pt"/>
              <v:line id="_x0000_s1217" style="position:absolute" from="801,8804" to="14911,8804" strokecolor="blue" strokeweight=".65pt"/>
              <v:line id="_x0000_s1218" style="position:absolute" from="801,8844" to="14911,8844" strokecolor="blue" strokeweight=".65pt"/>
            </v:group>
            <v:shape id="_x0000_s1219" type="#_x0000_t202" style="position:absolute;left:8289;top:8861;width:2281;height:113" fillcolor="blue" strokecolor="blue">
              <v:textbox style="mso-next-textbox:#_x0000_s1219" inset=".8mm,0,.8mm,0">
                <w:txbxContent>
                  <w:p w:rsidR="00652CC7" w:rsidRPr="005F314E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220" type="#_x0000_t202" style="position:absolute;left:13626;top:8836;width:590;height:170" fillcolor="blue" strokecolor="blue">
              <v:textbox style="mso-next-textbox:#_x0000_s1220" inset=".8mm,0,.8mm,0">
                <w:txbxContent>
                  <w:p w:rsidR="00652CC7" w:rsidRPr="00E428A3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CD0</w:t>
                    </w:r>
                    <w:r w:rsidR="00E428A3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14</w:t>
                    </w:r>
                  </w:p>
                </w:txbxContent>
              </v:textbox>
            </v:shape>
          </v:group>
        </w:pict>
      </w:r>
      <w:r w:rsidR="00652CC7">
        <w:rPr>
          <w:noProof/>
          <w:lang w:eastAsia="en-US"/>
        </w:rPr>
        <w:pict>
          <v:group id="_x0000_s1203" style="position:absolute;left:0;text-align:left;margin-left:37.25pt;margin-top:-156.65pt;width:351.5pt;height:8.5pt;z-index:251686912;mso-position-horizontal-relative:text;mso-position-vertical-relative:text" coordorigin="835,8837" coordsize="7030,170">
            <v:group id="_x0000_s1204" style="position:absolute;left:835;top:8840;width:7030;height:160" coordorigin="801,8724" coordsize="14110,160">
              <v:line id="_x0000_s1205" style="position:absolute" from="801,8764" to="14911,8764" strokecolor="blue" strokeweight=".65pt"/>
              <v:line id="_x0000_s1206" style="position:absolute" from="801,8724" to="14911,8724" strokecolor="blue" strokeweight=".65pt"/>
              <v:line id="_x0000_s1207" style="position:absolute" from="801,8884" to="14911,8884" strokecolor="blue" strokeweight=".65pt"/>
              <v:line id="_x0000_s1208" style="position:absolute" from="801,8804" to="14911,8804" strokecolor="blue" strokeweight=".65pt"/>
              <v:line id="_x0000_s1209" style="position:absolute" from="801,8844" to="14911,8844" strokecolor="blue" strokeweight=".65pt"/>
            </v:group>
            <v:shape id="_x0000_s1210" type="#_x0000_t202" style="position:absolute;left:1535;top:8863;width:2281;height:113" fillcolor="blue" strokecolor="blue">
              <v:textbox style="mso-next-textbox:#_x0000_s1210" inset=".8mm,0,.8mm,0">
                <w:txbxContent>
                  <w:p w:rsidR="00652CC7" w:rsidRPr="001427E0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1427E0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211" type="#_x0000_t202" style="position:absolute;left:6872;top:8837;width:590;height:170" fillcolor="blue" strokecolor="blue">
              <v:textbox style="mso-next-textbox:#_x0000_s1211" inset=".8mm,0,.8mm,0">
                <w:txbxContent>
                  <w:p w:rsidR="00652CC7" w:rsidRPr="00E428A3" w:rsidRDefault="00652CC7" w:rsidP="00652CC7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</w:pPr>
                    <w:r w:rsidRPr="001427E0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CD0</w:t>
                    </w:r>
                    <w:r w:rsidR="00E428A3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  <w:lang w:val="ru-RU"/>
                      </w:rPr>
                      <w:t>14</w:t>
                    </w:r>
                  </w:p>
                </w:txbxContent>
              </v:textbox>
            </v:shape>
          </v:group>
        </w:pict>
      </w:r>
      <w:r w:rsidR="00652CC7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4128384</wp:posOffset>
            </wp:positionH>
            <wp:positionV relativeFrom="paragraph">
              <wp:posOffset>-5629027</wp:posOffset>
            </wp:positionV>
            <wp:extent cx="283099" cy="278296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635"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693255</wp:posOffset>
            </wp:positionH>
            <wp:positionV relativeFrom="paragraph">
              <wp:posOffset>-5700754</wp:posOffset>
            </wp:positionV>
            <wp:extent cx="4090173" cy="3908839"/>
            <wp:effectExtent l="114300" t="95250" r="81777" b="91661"/>
            <wp:wrapNone/>
            <wp:docPr id="4" name="Picture 4" descr="E:\Nasledie\Картинки\Day 2.1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asledie\Картинки\Day 2.1 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6575"/>
                    <a:stretch>
                      <a:fillRect/>
                    </a:stretch>
                  </pic:blipFill>
                  <pic:spPr bwMode="auto">
                    <a:xfrm rot="21436645">
                      <a:off x="0" y="0"/>
                      <a:ext cx="4090173" cy="390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43A" w:rsidRPr="003C7CE3">
        <w:rPr>
          <w:noProof/>
          <w:lang w:val="ru-RU"/>
        </w:rPr>
        <w:pict>
          <v:group id="_x0000_s1177" style="position:absolute;left:0;text-align:left;margin-left:598.45pt;margin-top:-206.6pt;width:43.1pt;height:44pt;z-index:251664384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="000612A3" w:rsidRPr="003C7CE3">
        <w:rPr>
          <w:noProof/>
          <w:lang w:val="ru-RU"/>
        </w:rPr>
        <w:pict>
          <v:shape id="_x0000_s1069" type="#_x0000_t202" style="position:absolute;left:0;text-align:left;margin-left:388.25pt;margin-top:113.75pt;width:344.9pt;height:16.55pt;z-index:251666432;mso-position-horizontal-relative:text;mso-position-vertical-relative:text" fillcolor="#95b3d7 [1940]" stroked="f" strokecolor="#930" strokeweight=".25pt">
            <v:fill color2="#d6e3bc [1302]" rotate="t" angle="-90" focus="-50%" type="gradient"/>
            <v:textbox style="mso-next-textbox:#_x0000_s1069" inset=",1mm,,0">
              <w:txbxContent>
                <w:p w:rsidR="00EF057F" w:rsidRPr="0061143A" w:rsidRDefault="00EC06DB" w:rsidP="00EC06DB">
                  <w:pPr>
                    <w:jc w:val="center"/>
                    <w:rPr>
                      <w:rFonts w:asciiTheme="majorHAnsi" w:eastAsia="MS Mincho" w:hAnsiTheme="majorHAnsi" w:cs="Arial"/>
                      <w:b/>
                      <w:spacing w:val="12"/>
                      <w:lang w:val="ru-RU"/>
                    </w:rPr>
                  </w:pPr>
                  <w:r w:rsidRPr="0061143A">
                    <w:rPr>
                      <w:rFonts w:asciiTheme="majorHAnsi" w:eastAsia="MS Mincho" w:hAnsiTheme="majorHAnsi" w:cs="Arial"/>
                      <w:b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9504;mso-position-horizontal-relative:text;mso-position-vertical-relative:text" filled="f" stroked="f">
            <v:textbox>
              <w:txbxContent>
                <w:p w:rsidR="00872C9D" w:rsidRPr="00872C9D" w:rsidRDefault="003C7C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F82D6C">
                    <w:rPr>
                      <w:noProof/>
                    </w:rPr>
                    <w:t>E</w:t>
                  </w:r>
                  <w:r w:rsidR="00F82D6C" w:rsidRPr="00F82D6C">
                    <w:rPr>
                      <w:noProof/>
                      <w:lang w:val="ru-RU"/>
                    </w:rPr>
                    <w:t>:\</w:t>
                  </w:r>
                  <w:r w:rsidR="00F82D6C">
                    <w:rPr>
                      <w:noProof/>
                    </w:rPr>
                    <w:t>Nasledie</w:t>
                  </w:r>
                  <w:r w:rsidR="00F82D6C" w:rsidRPr="00F82D6C">
                    <w:rPr>
                      <w:noProof/>
                      <w:lang w:val="ru-RU"/>
                    </w:rPr>
                    <w:t>\Обложки\Пения - Б\Б039С_Лето Божьего спасения.</w:t>
                  </w:r>
                  <w:r w:rsidR="00F82D6C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360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384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line id="_x0000_s1103" style="position:absolute;left:0;text-align:left;z-index:-251660288;mso-position-horizontal-relative:text;mso-position-vertical-relative:text" from="-1.3pt,458.75pt" to="781.7pt,458.7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rect id="_x0000_s1124" style="position:absolute;left:0;text-align:left;margin-left:24.95pt;margin-top:-157.15pt;width:9pt;height:9pt;z-index:251658240;mso-position-horizontal-relative:text;mso-position-vertical-relative:text" strokeweight=".25pt"/>
        </w:pict>
      </w:r>
      <w:r w:rsidR="003C7CE3" w:rsidRPr="003C7CE3">
        <w:rPr>
          <w:noProof/>
          <w:lang w:val="ru-RU"/>
        </w:rPr>
        <w:pict>
          <v:line id="_x0000_s1102" style="position:absolute;left:0;text-align:left;z-index:-251661312;mso-position-horizontal-relative:text;mso-position-vertical-relative:text" from="43.5pt,-1.35pt" to="43.5pt,596.25pt" o:regroupid="4">
            <w10:wrap type="topAndBottom"/>
          </v:line>
        </w:pict>
      </w:r>
      <w:r w:rsidR="003C7CE3">
        <w:rPr>
          <w:noProof/>
        </w:rPr>
        <w:pict>
          <v:shape id="_x0000_s1029" type="#_x0000_t202" style="position:absolute;left:0;text-align:left;margin-left:43.55pt;margin-top:113.35pt;width:344.9pt;height:16.55pt;z-index:251678720;mso-position-horizontal-relative:text;mso-position-vertical-relative:text" fillcolor="#95b3d7 [1940]" stroked="f" strokecolor="#930" strokeweight=".25pt">
            <v:fill color2="#d6e3bc [1302]" rotate="t" angle="-90" focus="-50%" type="gradient"/>
            <v:textbox style="mso-next-textbox:#_x0000_s1029" inset=",1mm,,0">
              <w:txbxContent>
                <w:p w:rsidR="00FF633D" w:rsidRPr="0061143A" w:rsidRDefault="00EC06DB" w:rsidP="00AA22BB">
                  <w:pPr>
                    <w:jc w:val="center"/>
                    <w:rPr>
                      <w:rFonts w:asciiTheme="majorHAnsi" w:eastAsia="MS Mincho" w:hAnsiTheme="majorHAnsi" w:cs="Arial"/>
                      <w:b/>
                      <w:spacing w:val="12"/>
                      <w:lang w:val="ru-RU"/>
                    </w:rPr>
                  </w:pPr>
                  <w:r w:rsidRPr="0061143A">
                    <w:rPr>
                      <w:rFonts w:asciiTheme="majorHAnsi" w:eastAsia="MS Mincho" w:hAnsiTheme="majorHAnsi" w:cs="Arial"/>
                      <w:b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line id="_x0000_s1101" style="position:absolute;left:0;text-align:left;z-index:-251662336;mso-position-horizontal-relative:text;mso-position-vertical-relative:text" from="732.1pt,-1.35pt" to="732.1pt,596.2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line id="_x0000_s1104" style="position:absolute;left:0;text-align:left;z-index:-251659264;mso-position-horizontal-relative:text;mso-position-vertical-relative:text" from="-1.3pt,113.6pt" to="781.7pt,113.6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1072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line id="_x0000_s1068" style="position:absolute;left:0;text-align:left;z-index:251650048;mso-position-horizontal-relative:text;mso-position-vertical-relative:text" from="652.05pt,200.9pt" to="724.05pt,200.9pt" strokeweight="1.5pt"/>
        </w:pict>
      </w:r>
      <w:r w:rsidR="003C7CE3" w:rsidRPr="003C7C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9024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3C7CE3">
        <w:rPr>
          <w:noProof/>
        </w:rPr>
        <w:pict>
          <v:shape id="_x0000_s1028" type="#_x0000_t146" style="position:absolute;left:0;text-align:left;margin-left:503.55pt;margin-top:243.2pt;width:2in;height:2in;rotation:-2668085fd;z-index:251648000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3C7CE3" w:rsidRPr="003C7C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928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952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904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 xml:space="preserve">Притча </w:t>
                  </w: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о Винограднике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976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arollaCTT">
    <w:panose1 w:val="04080706000000020003"/>
    <w:charset w:val="00"/>
    <w:family w:val="decorative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F3F"/>
    <w:rsid w:val="00026127"/>
    <w:rsid w:val="000612A3"/>
    <w:rsid w:val="00061D20"/>
    <w:rsid w:val="0012081F"/>
    <w:rsid w:val="0016461A"/>
    <w:rsid w:val="00176C74"/>
    <w:rsid w:val="00177654"/>
    <w:rsid w:val="001868B5"/>
    <w:rsid w:val="00186CC6"/>
    <w:rsid w:val="001B35C6"/>
    <w:rsid w:val="001C74C9"/>
    <w:rsid w:val="00274242"/>
    <w:rsid w:val="002D3769"/>
    <w:rsid w:val="003843DE"/>
    <w:rsid w:val="003C7CE3"/>
    <w:rsid w:val="003D11E7"/>
    <w:rsid w:val="003D398F"/>
    <w:rsid w:val="003D5F3F"/>
    <w:rsid w:val="003E1B67"/>
    <w:rsid w:val="00413646"/>
    <w:rsid w:val="004156EC"/>
    <w:rsid w:val="0042030A"/>
    <w:rsid w:val="0042704C"/>
    <w:rsid w:val="004A2F2E"/>
    <w:rsid w:val="004A5044"/>
    <w:rsid w:val="004F387F"/>
    <w:rsid w:val="00507FD5"/>
    <w:rsid w:val="00560673"/>
    <w:rsid w:val="00561720"/>
    <w:rsid w:val="005A0D8B"/>
    <w:rsid w:val="005F314E"/>
    <w:rsid w:val="005F5E77"/>
    <w:rsid w:val="0061143A"/>
    <w:rsid w:val="00623F67"/>
    <w:rsid w:val="00652CC7"/>
    <w:rsid w:val="00660813"/>
    <w:rsid w:val="006767C1"/>
    <w:rsid w:val="006778B2"/>
    <w:rsid w:val="006A6FAF"/>
    <w:rsid w:val="006B64E4"/>
    <w:rsid w:val="00771D29"/>
    <w:rsid w:val="0085027B"/>
    <w:rsid w:val="008551DB"/>
    <w:rsid w:val="00872C9D"/>
    <w:rsid w:val="008776DE"/>
    <w:rsid w:val="008814E6"/>
    <w:rsid w:val="00884D3B"/>
    <w:rsid w:val="00894D21"/>
    <w:rsid w:val="008E22D7"/>
    <w:rsid w:val="008E3744"/>
    <w:rsid w:val="00911CC2"/>
    <w:rsid w:val="00915BA3"/>
    <w:rsid w:val="00923187"/>
    <w:rsid w:val="009E2531"/>
    <w:rsid w:val="00A41E12"/>
    <w:rsid w:val="00AA22BB"/>
    <w:rsid w:val="00AE1A7B"/>
    <w:rsid w:val="00B37009"/>
    <w:rsid w:val="00B77A4E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1635"/>
    <w:rsid w:val="00E428A3"/>
    <w:rsid w:val="00E47CF4"/>
    <w:rsid w:val="00E81F37"/>
    <w:rsid w:val="00E8351F"/>
    <w:rsid w:val="00EB4053"/>
    <w:rsid w:val="00EC06DB"/>
    <w:rsid w:val="00EC25CC"/>
    <w:rsid w:val="00EE2360"/>
    <w:rsid w:val="00EF057F"/>
    <w:rsid w:val="00F055A3"/>
    <w:rsid w:val="00F05DD9"/>
    <w:rsid w:val="00F1629A"/>
    <w:rsid w:val="00F235C3"/>
    <w:rsid w:val="00F43F9C"/>
    <w:rsid w:val="00F525ED"/>
    <w:rsid w:val="00F7002C"/>
    <w:rsid w:val="00F778F5"/>
    <w:rsid w:val="00F80106"/>
    <w:rsid w:val="00F82D6C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2415]" stroke="f" strokecolor="#930">
      <v:fill color="none [2415]" color2="#698e00" rotate="t" angle="-90" focus="-50%" type="gradient"/>
      <v:stroke color="#930" weight=".25pt" on="f"/>
      <v:textbox inset=",1mm,,0"/>
      <o:colormru v:ext="edit" colors="#3939ab,#5d5dc9,#b5b5e7,#fbfb69,#ffffc5"/>
      <o:colormenu v:ext="edit" fillcolor="none" strokecolor="none [1311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5</cp:revision>
  <cp:lastPrinted>2009-03-01T03:54:00Z</cp:lastPrinted>
  <dcterms:created xsi:type="dcterms:W3CDTF">2009-03-01T03:20:00Z</dcterms:created>
  <dcterms:modified xsi:type="dcterms:W3CDTF">2009-03-01T03:58:00Z</dcterms:modified>
</cp:coreProperties>
</file>